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15D8" w14:textId="2D53F44C" w:rsidR="00E12226" w:rsidRPr="00F2091C" w:rsidRDefault="00E12226" w:rsidP="00E12226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ORDER</w:t>
      </w:r>
      <w:r w:rsidRPr="00F2091C">
        <w:rPr>
          <w:rFonts w:cstheme="minorHAnsi"/>
          <w:b/>
          <w:sz w:val="24"/>
          <w:szCs w:val="24"/>
        </w:rPr>
        <w:t xml:space="preserve"> OF SPECIAL ELECTION </w:t>
      </w:r>
      <w:r w:rsidRPr="00F2091C">
        <w:rPr>
          <w:rFonts w:cstheme="minorHAnsi"/>
          <w:b/>
          <w:i/>
          <w:sz w:val="24"/>
          <w:szCs w:val="24"/>
        </w:rPr>
        <w:t>(</w:t>
      </w:r>
      <w:r>
        <w:rPr>
          <w:rFonts w:cstheme="minorHAnsi"/>
          <w:b/>
          <w:i/>
          <w:sz w:val="24"/>
          <w:szCs w:val="24"/>
        </w:rPr>
        <w:t>ORDEN</w:t>
      </w:r>
      <w:r w:rsidRPr="00F2091C">
        <w:rPr>
          <w:rFonts w:cstheme="minorHAnsi"/>
          <w:b/>
          <w:i/>
          <w:sz w:val="24"/>
          <w:szCs w:val="24"/>
        </w:rPr>
        <w:t xml:space="preserve"> DE ELECCION ESPECIAL)</w:t>
      </w:r>
      <w:r w:rsidRPr="00F2091C">
        <w:rPr>
          <w:rFonts w:cstheme="minorHAnsi"/>
          <w:b/>
          <w:sz w:val="24"/>
          <w:szCs w:val="24"/>
        </w:rPr>
        <w:br/>
        <w:t xml:space="preserve">November </w:t>
      </w:r>
      <w:r w:rsidR="0027299B">
        <w:rPr>
          <w:rFonts w:cstheme="minorHAnsi"/>
          <w:b/>
          <w:sz w:val="24"/>
          <w:szCs w:val="24"/>
        </w:rPr>
        <w:t>4</w:t>
      </w:r>
      <w:r w:rsidRPr="00F2091C">
        <w:rPr>
          <w:rFonts w:cstheme="minorHAnsi"/>
          <w:b/>
          <w:sz w:val="24"/>
          <w:szCs w:val="24"/>
        </w:rPr>
        <w:t xml:space="preserve">, </w:t>
      </w:r>
      <w:r w:rsidR="0027299B">
        <w:rPr>
          <w:rFonts w:cstheme="minorHAnsi"/>
          <w:b/>
          <w:sz w:val="24"/>
          <w:szCs w:val="24"/>
        </w:rPr>
        <w:t>2025</w:t>
      </w:r>
      <w:r w:rsidRPr="00F2091C">
        <w:rPr>
          <w:rFonts w:cstheme="minorHAnsi"/>
          <w:b/>
          <w:sz w:val="24"/>
          <w:szCs w:val="24"/>
        </w:rPr>
        <w:t xml:space="preserve"> </w:t>
      </w:r>
      <w:r w:rsidRPr="00F2091C">
        <w:rPr>
          <w:rFonts w:cstheme="minorHAnsi"/>
          <w:b/>
          <w:i/>
          <w:sz w:val="24"/>
          <w:szCs w:val="24"/>
        </w:rPr>
        <w:t>(0</w:t>
      </w:r>
      <w:r w:rsidR="0027299B">
        <w:rPr>
          <w:rFonts w:cstheme="minorHAnsi"/>
          <w:b/>
          <w:i/>
          <w:sz w:val="24"/>
          <w:szCs w:val="24"/>
        </w:rPr>
        <w:t>4</w:t>
      </w:r>
      <w:r w:rsidRPr="00F2091C">
        <w:rPr>
          <w:rFonts w:cstheme="minorHAnsi"/>
          <w:b/>
          <w:i/>
          <w:sz w:val="24"/>
          <w:szCs w:val="24"/>
        </w:rPr>
        <w:t xml:space="preserve"> de </w:t>
      </w:r>
      <w:proofErr w:type="spellStart"/>
      <w:r w:rsidRPr="00F2091C">
        <w:rPr>
          <w:rFonts w:cstheme="minorHAnsi"/>
          <w:b/>
          <w:i/>
          <w:sz w:val="24"/>
          <w:szCs w:val="24"/>
        </w:rPr>
        <w:t>noviembre</w:t>
      </w:r>
      <w:proofErr w:type="spellEnd"/>
      <w:r w:rsidRPr="00F2091C">
        <w:rPr>
          <w:rFonts w:cstheme="minorHAnsi"/>
          <w:b/>
          <w:i/>
          <w:sz w:val="24"/>
          <w:szCs w:val="24"/>
        </w:rPr>
        <w:t xml:space="preserve"> de </w:t>
      </w:r>
      <w:r w:rsidR="0027299B">
        <w:rPr>
          <w:rFonts w:cstheme="minorHAnsi"/>
          <w:b/>
          <w:i/>
          <w:sz w:val="24"/>
          <w:szCs w:val="24"/>
        </w:rPr>
        <w:t>2025</w:t>
      </w:r>
      <w:r w:rsidRPr="00F2091C">
        <w:rPr>
          <w:rFonts w:cstheme="minorHAnsi"/>
          <w:b/>
          <w:i/>
          <w:sz w:val="24"/>
          <w:szCs w:val="24"/>
        </w:rPr>
        <w:t>)</w:t>
      </w:r>
    </w:p>
    <w:p w14:paraId="72EFD3DD" w14:textId="330E30E1" w:rsidR="00E12226" w:rsidRPr="00C441D1" w:rsidRDefault="00E12226" w:rsidP="00E12226">
      <w:pPr>
        <w:spacing w:line="240" w:lineRule="auto"/>
        <w:rPr>
          <w:rFonts w:cstheme="minorHAnsi"/>
          <w:sz w:val="24"/>
          <w:szCs w:val="24"/>
        </w:rPr>
      </w:pPr>
      <w:r w:rsidRPr="00C441D1">
        <w:rPr>
          <w:rFonts w:cstheme="minorHAnsi"/>
          <w:sz w:val="24"/>
          <w:szCs w:val="24"/>
        </w:rPr>
        <w:t xml:space="preserve">An Election is hereby ordered to be held on November </w:t>
      </w:r>
      <w:r w:rsidR="0027299B">
        <w:rPr>
          <w:rFonts w:cstheme="minorHAnsi"/>
          <w:sz w:val="24"/>
          <w:szCs w:val="24"/>
        </w:rPr>
        <w:t>4</w:t>
      </w:r>
      <w:r w:rsidRPr="00C441D1">
        <w:rPr>
          <w:rFonts w:cstheme="minorHAnsi"/>
          <w:sz w:val="24"/>
          <w:szCs w:val="24"/>
        </w:rPr>
        <w:t xml:space="preserve">, </w:t>
      </w:r>
      <w:r w:rsidR="0027299B">
        <w:rPr>
          <w:rFonts w:cstheme="minorHAnsi"/>
          <w:sz w:val="24"/>
          <w:szCs w:val="24"/>
        </w:rPr>
        <w:t>2025</w:t>
      </w:r>
      <w:r w:rsidRPr="00C441D1">
        <w:rPr>
          <w:rFonts w:cstheme="minorHAnsi"/>
          <w:sz w:val="24"/>
          <w:szCs w:val="24"/>
        </w:rPr>
        <w:t>, in Lee County, Texas for the purpose of voting in a Special Election to adopt or reject the proposed Constitutional Amendments as submitted by the 8</w:t>
      </w:r>
      <w:r w:rsidR="0027299B">
        <w:rPr>
          <w:rFonts w:cstheme="minorHAnsi"/>
          <w:sz w:val="24"/>
          <w:szCs w:val="24"/>
        </w:rPr>
        <w:t>9</w:t>
      </w:r>
      <w:r w:rsidRPr="00C441D1">
        <w:rPr>
          <w:rFonts w:cstheme="minorHAnsi"/>
          <w:sz w:val="24"/>
          <w:szCs w:val="24"/>
          <w:vertAlign w:val="superscript"/>
        </w:rPr>
        <w:t>th</w:t>
      </w:r>
      <w:r w:rsidRPr="00C441D1">
        <w:rPr>
          <w:rFonts w:cstheme="minorHAnsi"/>
          <w:sz w:val="24"/>
          <w:szCs w:val="24"/>
        </w:rPr>
        <w:t xml:space="preserve"> Legislature (see Exhibit A), Regular Session of the State of Texas.</w:t>
      </w:r>
    </w:p>
    <w:p w14:paraId="2635BBDD" w14:textId="4275FE35" w:rsidR="00E12226" w:rsidRPr="00C441D1" w:rsidRDefault="00E12226" w:rsidP="00E12226">
      <w:pPr>
        <w:pStyle w:val="NoSpacing"/>
        <w:rPr>
          <w:sz w:val="24"/>
          <w:szCs w:val="24"/>
        </w:rPr>
      </w:pPr>
      <w:r w:rsidRPr="00C441D1">
        <w:rPr>
          <w:sz w:val="24"/>
          <w:szCs w:val="24"/>
          <w:shd w:val="clear" w:color="auto" w:fill="FFFFFF"/>
        </w:rPr>
        <w:t xml:space="preserve">(Por la </w:t>
      </w:r>
      <w:proofErr w:type="spellStart"/>
      <w:r w:rsidRPr="00C441D1">
        <w:rPr>
          <w:sz w:val="24"/>
          <w:szCs w:val="24"/>
          <w:shd w:val="clear" w:color="auto" w:fill="FFFFFF"/>
        </w:rPr>
        <w:t>presente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se </w:t>
      </w:r>
      <w:proofErr w:type="spellStart"/>
      <w:r w:rsidRPr="00C441D1">
        <w:rPr>
          <w:sz w:val="24"/>
          <w:szCs w:val="24"/>
          <w:shd w:val="clear" w:color="auto" w:fill="FFFFFF"/>
        </w:rPr>
        <w:t>ordena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que se </w:t>
      </w:r>
      <w:proofErr w:type="spellStart"/>
      <w:r w:rsidRPr="00C441D1">
        <w:rPr>
          <w:sz w:val="24"/>
          <w:szCs w:val="24"/>
          <w:shd w:val="clear" w:color="auto" w:fill="FFFFFF"/>
        </w:rPr>
        <w:t>celebre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una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elección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el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r w:rsidR="0027299B">
        <w:rPr>
          <w:sz w:val="24"/>
          <w:szCs w:val="24"/>
          <w:shd w:val="clear" w:color="auto" w:fill="FFFFFF"/>
        </w:rPr>
        <w:t>4</w:t>
      </w:r>
      <w:r w:rsidRPr="00C441D1">
        <w:rPr>
          <w:sz w:val="24"/>
          <w:szCs w:val="24"/>
          <w:shd w:val="clear" w:color="auto" w:fill="FFFFFF"/>
        </w:rPr>
        <w:t xml:space="preserve"> de </w:t>
      </w:r>
      <w:proofErr w:type="spellStart"/>
      <w:r w:rsidRPr="00C441D1">
        <w:rPr>
          <w:sz w:val="24"/>
          <w:szCs w:val="24"/>
          <w:shd w:val="clear" w:color="auto" w:fill="FFFFFF"/>
        </w:rPr>
        <w:t>noviembre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de </w:t>
      </w:r>
      <w:r w:rsidR="0027299B">
        <w:rPr>
          <w:sz w:val="24"/>
          <w:szCs w:val="24"/>
          <w:shd w:val="clear" w:color="auto" w:fill="FFFFFF"/>
        </w:rPr>
        <w:t>2025</w:t>
      </w:r>
      <w:r w:rsidRPr="00C441D1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441D1">
        <w:rPr>
          <w:sz w:val="24"/>
          <w:szCs w:val="24"/>
          <w:shd w:val="clear" w:color="auto" w:fill="FFFFFF"/>
        </w:rPr>
        <w:t>en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el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Condado de L</w:t>
      </w:r>
      <w:r w:rsidR="00BD3B42">
        <w:rPr>
          <w:sz w:val="24"/>
          <w:szCs w:val="24"/>
          <w:shd w:val="clear" w:color="auto" w:fill="FFFFFF"/>
        </w:rPr>
        <w:t>ee</w:t>
      </w:r>
      <w:r w:rsidRPr="00C441D1">
        <w:rPr>
          <w:sz w:val="24"/>
          <w:szCs w:val="24"/>
          <w:shd w:val="clear" w:color="auto" w:fill="FFFFFF"/>
        </w:rPr>
        <w:t xml:space="preserve">, Texas, con </w:t>
      </w:r>
      <w:proofErr w:type="spellStart"/>
      <w:r w:rsidRPr="00C441D1">
        <w:rPr>
          <w:sz w:val="24"/>
          <w:szCs w:val="24"/>
          <w:shd w:val="clear" w:color="auto" w:fill="FFFFFF"/>
        </w:rPr>
        <w:t>el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propósito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de </w:t>
      </w:r>
      <w:proofErr w:type="spellStart"/>
      <w:r w:rsidRPr="00C441D1">
        <w:rPr>
          <w:sz w:val="24"/>
          <w:szCs w:val="24"/>
          <w:shd w:val="clear" w:color="auto" w:fill="FFFFFF"/>
        </w:rPr>
        <w:t>votar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en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una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Elección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Especial para </w:t>
      </w:r>
      <w:proofErr w:type="spellStart"/>
      <w:r w:rsidRPr="00C441D1">
        <w:rPr>
          <w:sz w:val="24"/>
          <w:szCs w:val="24"/>
          <w:shd w:val="clear" w:color="auto" w:fill="FFFFFF"/>
        </w:rPr>
        <w:t>adoptar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o </w:t>
      </w:r>
      <w:proofErr w:type="spellStart"/>
      <w:r w:rsidRPr="00C441D1">
        <w:rPr>
          <w:sz w:val="24"/>
          <w:szCs w:val="24"/>
          <w:shd w:val="clear" w:color="auto" w:fill="FFFFFF"/>
        </w:rPr>
        <w:t>rechazar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las </w:t>
      </w:r>
      <w:proofErr w:type="spellStart"/>
      <w:r w:rsidRPr="00C441D1">
        <w:rPr>
          <w:sz w:val="24"/>
          <w:szCs w:val="24"/>
          <w:shd w:val="clear" w:color="auto" w:fill="FFFFFF"/>
        </w:rPr>
        <w:t>enmiendas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constitucionales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propuestas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presentadas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por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la </w:t>
      </w:r>
      <w:proofErr w:type="spellStart"/>
      <w:r w:rsidRPr="00C441D1">
        <w:rPr>
          <w:sz w:val="24"/>
          <w:szCs w:val="24"/>
          <w:shd w:val="clear" w:color="auto" w:fill="FFFFFF"/>
        </w:rPr>
        <w:t>Legislatura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8</w:t>
      </w:r>
      <w:r w:rsidR="0027299B">
        <w:rPr>
          <w:sz w:val="24"/>
          <w:szCs w:val="24"/>
          <w:shd w:val="clear" w:color="auto" w:fill="FFFFFF"/>
        </w:rPr>
        <w:t>9</w:t>
      </w:r>
      <w:r w:rsidRPr="00C441D1">
        <w:rPr>
          <w:sz w:val="24"/>
          <w:szCs w:val="24"/>
          <w:shd w:val="clear" w:color="auto" w:fill="FFFFFF"/>
        </w:rPr>
        <w:t>ª (</w:t>
      </w:r>
      <w:proofErr w:type="spellStart"/>
      <w:r w:rsidRPr="00C441D1">
        <w:rPr>
          <w:sz w:val="24"/>
          <w:szCs w:val="24"/>
          <w:shd w:val="clear" w:color="auto" w:fill="FFFFFF"/>
        </w:rPr>
        <w:t>ver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Anexo A), </w:t>
      </w:r>
      <w:proofErr w:type="spellStart"/>
      <w:r w:rsidRPr="00C441D1">
        <w:rPr>
          <w:sz w:val="24"/>
          <w:szCs w:val="24"/>
          <w:shd w:val="clear" w:color="auto" w:fill="FFFFFF"/>
        </w:rPr>
        <w:t>sesión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41D1">
        <w:rPr>
          <w:sz w:val="24"/>
          <w:szCs w:val="24"/>
          <w:shd w:val="clear" w:color="auto" w:fill="FFFFFF"/>
        </w:rPr>
        <w:t>Ordinaria</w:t>
      </w:r>
      <w:proofErr w:type="spellEnd"/>
      <w:r w:rsidRPr="00C441D1">
        <w:rPr>
          <w:sz w:val="24"/>
          <w:szCs w:val="24"/>
          <w:shd w:val="clear" w:color="auto" w:fill="FFFFFF"/>
        </w:rPr>
        <w:t xml:space="preserve"> y Segunda del Estado de Texas.)</w:t>
      </w:r>
    </w:p>
    <w:p w14:paraId="04EFC53D" w14:textId="77777777" w:rsidR="00E12226" w:rsidRDefault="00E12226"/>
    <w:p w14:paraId="4BDA687E" w14:textId="77777777" w:rsidR="00E12226" w:rsidRPr="00C441D1" w:rsidRDefault="00E12226" w:rsidP="00E12226">
      <w:pPr>
        <w:pStyle w:val="BodyText"/>
        <w:spacing w:before="91"/>
        <w:ind w:left="1322" w:right="1321"/>
        <w:jc w:val="center"/>
        <w:rPr>
          <w:sz w:val="22"/>
          <w:szCs w:val="22"/>
        </w:rPr>
      </w:pPr>
      <w:r w:rsidRPr="00C441D1">
        <w:rPr>
          <w:sz w:val="22"/>
          <w:szCs w:val="22"/>
        </w:rPr>
        <w:t>Early</w:t>
      </w:r>
      <w:r w:rsidRPr="00C441D1">
        <w:rPr>
          <w:spacing w:val="-7"/>
          <w:sz w:val="22"/>
          <w:szCs w:val="22"/>
        </w:rPr>
        <w:t xml:space="preserve"> </w:t>
      </w:r>
      <w:r w:rsidRPr="00C441D1">
        <w:rPr>
          <w:sz w:val="22"/>
          <w:szCs w:val="22"/>
        </w:rPr>
        <w:t>voting</w:t>
      </w:r>
      <w:r w:rsidRPr="00C441D1">
        <w:rPr>
          <w:spacing w:val="-5"/>
          <w:sz w:val="22"/>
          <w:szCs w:val="22"/>
        </w:rPr>
        <w:t xml:space="preserve"> </w:t>
      </w:r>
      <w:r w:rsidRPr="00C441D1">
        <w:rPr>
          <w:sz w:val="22"/>
          <w:szCs w:val="22"/>
        </w:rPr>
        <w:t>by</w:t>
      </w:r>
      <w:r w:rsidRPr="00C441D1">
        <w:rPr>
          <w:spacing w:val="-7"/>
          <w:sz w:val="22"/>
          <w:szCs w:val="22"/>
        </w:rPr>
        <w:t xml:space="preserve"> </w:t>
      </w:r>
      <w:r w:rsidRPr="00C441D1">
        <w:rPr>
          <w:sz w:val="22"/>
          <w:szCs w:val="22"/>
        </w:rPr>
        <w:t>personal</w:t>
      </w:r>
      <w:r w:rsidRPr="00C441D1">
        <w:rPr>
          <w:spacing w:val="-4"/>
          <w:sz w:val="22"/>
          <w:szCs w:val="22"/>
        </w:rPr>
        <w:t xml:space="preserve"> </w:t>
      </w:r>
      <w:r w:rsidRPr="00C441D1">
        <w:rPr>
          <w:sz w:val="22"/>
          <w:szCs w:val="22"/>
        </w:rPr>
        <w:t>appearance</w:t>
      </w:r>
      <w:r w:rsidRPr="00C441D1">
        <w:rPr>
          <w:spacing w:val="-2"/>
          <w:sz w:val="22"/>
          <w:szCs w:val="22"/>
        </w:rPr>
        <w:t xml:space="preserve"> </w:t>
      </w:r>
      <w:r w:rsidRPr="00C441D1">
        <w:rPr>
          <w:sz w:val="22"/>
          <w:szCs w:val="22"/>
        </w:rPr>
        <w:t>will</w:t>
      </w:r>
      <w:r w:rsidRPr="00C441D1">
        <w:rPr>
          <w:spacing w:val="-3"/>
          <w:sz w:val="22"/>
          <w:szCs w:val="22"/>
        </w:rPr>
        <w:t xml:space="preserve"> </w:t>
      </w:r>
      <w:r w:rsidRPr="00C441D1">
        <w:rPr>
          <w:sz w:val="22"/>
          <w:szCs w:val="22"/>
        </w:rPr>
        <w:t>be</w:t>
      </w:r>
      <w:r w:rsidRPr="00C441D1">
        <w:rPr>
          <w:spacing w:val="-3"/>
          <w:sz w:val="22"/>
          <w:szCs w:val="22"/>
        </w:rPr>
        <w:t xml:space="preserve"> </w:t>
      </w:r>
      <w:r w:rsidRPr="00C441D1">
        <w:rPr>
          <w:sz w:val="22"/>
          <w:szCs w:val="22"/>
        </w:rPr>
        <w:t>conducted</w:t>
      </w:r>
      <w:r w:rsidRPr="00C441D1">
        <w:rPr>
          <w:spacing w:val="-5"/>
          <w:sz w:val="22"/>
          <w:szCs w:val="22"/>
        </w:rPr>
        <w:t xml:space="preserve"> </w:t>
      </w:r>
      <w:r w:rsidRPr="00C441D1">
        <w:rPr>
          <w:sz w:val="22"/>
          <w:szCs w:val="22"/>
        </w:rPr>
        <w:t>each</w:t>
      </w:r>
      <w:r w:rsidRPr="00C441D1">
        <w:rPr>
          <w:spacing w:val="-3"/>
          <w:sz w:val="22"/>
          <w:szCs w:val="22"/>
        </w:rPr>
        <w:t xml:space="preserve"> </w:t>
      </w:r>
      <w:r w:rsidRPr="00C441D1">
        <w:rPr>
          <w:sz w:val="22"/>
          <w:szCs w:val="22"/>
        </w:rPr>
        <w:t>weekday</w:t>
      </w:r>
      <w:r w:rsidRPr="00C441D1">
        <w:rPr>
          <w:spacing w:val="-3"/>
          <w:sz w:val="22"/>
          <w:szCs w:val="22"/>
        </w:rPr>
        <w:t xml:space="preserve"> </w:t>
      </w:r>
      <w:r w:rsidRPr="00C441D1">
        <w:rPr>
          <w:sz w:val="22"/>
          <w:szCs w:val="22"/>
        </w:rPr>
        <w:t>at:</w:t>
      </w:r>
    </w:p>
    <w:p w14:paraId="14E799A5" w14:textId="77777777" w:rsidR="00E12226" w:rsidRPr="00C441D1" w:rsidRDefault="00E12226" w:rsidP="00E12226">
      <w:pPr>
        <w:ind w:left="1322" w:right="1321"/>
        <w:jc w:val="center"/>
        <w:rPr>
          <w:rFonts w:ascii="Arial MT" w:hAnsi="Arial MT"/>
          <w:i/>
        </w:rPr>
      </w:pPr>
      <w:r w:rsidRPr="00C441D1">
        <w:rPr>
          <w:rFonts w:ascii="Arial MT" w:hAnsi="Arial MT"/>
          <w:i/>
        </w:rPr>
        <w:t>(La</w:t>
      </w:r>
      <w:r w:rsidRPr="00C441D1">
        <w:rPr>
          <w:rFonts w:ascii="Arial MT" w:hAnsi="Arial MT"/>
          <w:i/>
          <w:spacing w:val="-1"/>
        </w:rPr>
        <w:t xml:space="preserve"> </w:t>
      </w:r>
      <w:proofErr w:type="spellStart"/>
      <w:r w:rsidRPr="00C441D1">
        <w:rPr>
          <w:rFonts w:ascii="Arial MT" w:hAnsi="Arial MT"/>
          <w:i/>
        </w:rPr>
        <w:t>votación</w:t>
      </w:r>
      <w:proofErr w:type="spellEnd"/>
      <w:r w:rsidRPr="00C441D1">
        <w:rPr>
          <w:rFonts w:ascii="Arial MT" w:hAnsi="Arial MT"/>
          <w:i/>
          <w:spacing w:val="-2"/>
        </w:rPr>
        <w:t xml:space="preserve"> </w:t>
      </w:r>
      <w:proofErr w:type="spellStart"/>
      <w:r w:rsidRPr="00C441D1">
        <w:rPr>
          <w:rFonts w:ascii="Arial MT" w:hAnsi="Arial MT"/>
          <w:i/>
        </w:rPr>
        <w:t>adelantada</w:t>
      </w:r>
      <w:proofErr w:type="spellEnd"/>
      <w:r w:rsidRPr="00C441D1">
        <w:rPr>
          <w:rFonts w:ascii="Arial MT" w:hAnsi="Arial MT"/>
          <w:i/>
          <w:spacing w:val="-2"/>
        </w:rPr>
        <w:t xml:space="preserve"> </w:t>
      </w:r>
      <w:proofErr w:type="spellStart"/>
      <w:r w:rsidRPr="00C441D1">
        <w:rPr>
          <w:rFonts w:ascii="Arial MT" w:hAnsi="Arial MT"/>
          <w:i/>
        </w:rPr>
        <w:t>en</w:t>
      </w:r>
      <w:proofErr w:type="spellEnd"/>
      <w:r w:rsidRPr="00C441D1">
        <w:rPr>
          <w:rFonts w:ascii="Arial MT" w:hAnsi="Arial MT"/>
          <w:i/>
          <w:spacing w:val="-3"/>
        </w:rPr>
        <w:t xml:space="preserve"> </w:t>
      </w:r>
      <w:r w:rsidRPr="00C441D1">
        <w:rPr>
          <w:rFonts w:ascii="Arial MT" w:hAnsi="Arial MT"/>
          <w:i/>
        </w:rPr>
        <w:t>persona</w:t>
      </w:r>
      <w:r w:rsidRPr="00C441D1">
        <w:rPr>
          <w:rFonts w:ascii="Arial MT" w:hAnsi="Arial MT"/>
          <w:i/>
          <w:spacing w:val="-2"/>
        </w:rPr>
        <w:t xml:space="preserve"> </w:t>
      </w:r>
      <w:r w:rsidRPr="00C441D1">
        <w:rPr>
          <w:rFonts w:ascii="Arial MT" w:hAnsi="Arial MT"/>
          <w:i/>
        </w:rPr>
        <w:t>se</w:t>
      </w:r>
      <w:r w:rsidRPr="00C441D1">
        <w:rPr>
          <w:rFonts w:ascii="Arial MT" w:hAnsi="Arial MT"/>
          <w:i/>
          <w:spacing w:val="-1"/>
        </w:rPr>
        <w:t xml:space="preserve"> </w:t>
      </w:r>
      <w:proofErr w:type="spellStart"/>
      <w:r w:rsidRPr="00C441D1">
        <w:rPr>
          <w:rFonts w:ascii="Arial MT" w:hAnsi="Arial MT"/>
          <w:i/>
        </w:rPr>
        <w:t>llevará</w:t>
      </w:r>
      <w:proofErr w:type="spellEnd"/>
      <w:r w:rsidRPr="00C441D1">
        <w:rPr>
          <w:rFonts w:ascii="Arial MT" w:hAnsi="Arial MT"/>
          <w:i/>
          <w:spacing w:val="4"/>
        </w:rPr>
        <w:t xml:space="preserve"> </w:t>
      </w:r>
      <w:r w:rsidRPr="00C441D1">
        <w:rPr>
          <w:rFonts w:ascii="Arial MT" w:hAnsi="Arial MT"/>
          <w:i/>
        </w:rPr>
        <w:t>a</w:t>
      </w:r>
      <w:r w:rsidRPr="00C441D1">
        <w:rPr>
          <w:rFonts w:ascii="Arial MT" w:hAnsi="Arial MT"/>
          <w:i/>
          <w:spacing w:val="-1"/>
        </w:rPr>
        <w:t xml:space="preserve"> </w:t>
      </w:r>
      <w:proofErr w:type="spellStart"/>
      <w:r w:rsidRPr="00C441D1">
        <w:rPr>
          <w:rFonts w:ascii="Arial MT" w:hAnsi="Arial MT"/>
          <w:i/>
        </w:rPr>
        <w:t>cabo</w:t>
      </w:r>
      <w:proofErr w:type="spellEnd"/>
      <w:r w:rsidRPr="00C441D1">
        <w:rPr>
          <w:rFonts w:ascii="Arial MT" w:hAnsi="Arial MT"/>
          <w:i/>
          <w:spacing w:val="-4"/>
        </w:rPr>
        <w:t xml:space="preserve"> </w:t>
      </w:r>
      <w:r w:rsidRPr="00C441D1">
        <w:rPr>
          <w:rFonts w:ascii="Arial MT" w:hAnsi="Arial MT"/>
          <w:i/>
        </w:rPr>
        <w:t>de</w:t>
      </w:r>
      <w:r w:rsidRPr="00C441D1">
        <w:rPr>
          <w:rFonts w:ascii="Arial MT" w:hAnsi="Arial MT"/>
          <w:i/>
          <w:spacing w:val="-1"/>
        </w:rPr>
        <w:t xml:space="preserve"> </w:t>
      </w:r>
      <w:r w:rsidRPr="00C441D1">
        <w:rPr>
          <w:rFonts w:ascii="Arial MT" w:hAnsi="Arial MT"/>
          <w:i/>
        </w:rPr>
        <w:t>lunes</w:t>
      </w:r>
      <w:r w:rsidRPr="00C441D1">
        <w:rPr>
          <w:rFonts w:ascii="Arial MT" w:hAnsi="Arial MT"/>
          <w:i/>
          <w:spacing w:val="-2"/>
        </w:rPr>
        <w:t xml:space="preserve"> </w:t>
      </w:r>
      <w:r w:rsidRPr="00C441D1">
        <w:rPr>
          <w:rFonts w:ascii="Arial MT" w:hAnsi="Arial MT"/>
          <w:i/>
        </w:rPr>
        <w:t>a</w:t>
      </w:r>
      <w:r w:rsidRPr="00C441D1">
        <w:rPr>
          <w:rFonts w:ascii="Arial MT" w:hAnsi="Arial MT"/>
          <w:i/>
          <w:spacing w:val="-2"/>
        </w:rPr>
        <w:t xml:space="preserve"> </w:t>
      </w:r>
      <w:proofErr w:type="spellStart"/>
      <w:r w:rsidRPr="00C441D1">
        <w:rPr>
          <w:rFonts w:ascii="Arial MT" w:hAnsi="Arial MT"/>
          <w:i/>
        </w:rPr>
        <w:t>viernes</w:t>
      </w:r>
      <w:proofErr w:type="spellEnd"/>
      <w:r w:rsidRPr="00C441D1">
        <w:rPr>
          <w:rFonts w:ascii="Arial MT" w:hAnsi="Arial MT"/>
          <w:i/>
          <w:spacing w:val="-1"/>
        </w:rPr>
        <w:t xml:space="preserve"> </w:t>
      </w:r>
      <w:proofErr w:type="spellStart"/>
      <w:r w:rsidRPr="00C441D1">
        <w:rPr>
          <w:rFonts w:ascii="Arial MT" w:hAnsi="Arial MT"/>
          <w:i/>
        </w:rPr>
        <w:t>en</w:t>
      </w:r>
      <w:proofErr w:type="spellEnd"/>
      <w:r w:rsidRPr="00C441D1">
        <w:rPr>
          <w:rFonts w:ascii="Arial MT" w:hAnsi="Arial MT"/>
          <w:i/>
        </w:rPr>
        <w:t>:)</w:t>
      </w:r>
    </w:p>
    <w:p w14:paraId="770EA784" w14:textId="77777777" w:rsidR="00C441D1" w:rsidRDefault="00C441D1" w:rsidP="00E12226">
      <w:pPr>
        <w:spacing w:before="96" w:after="5"/>
        <w:ind w:left="1321" w:right="1321"/>
        <w:jc w:val="center"/>
        <w:rPr>
          <w:rFonts w:ascii="Arial MT" w:hAnsi="Arial MT"/>
        </w:rPr>
      </w:pPr>
    </w:p>
    <w:p w14:paraId="13FE09B0" w14:textId="7D9277E6" w:rsidR="00E12226" w:rsidRDefault="00E12226" w:rsidP="00E12226">
      <w:pPr>
        <w:spacing w:before="96" w:after="5"/>
        <w:ind w:left="1321" w:right="1321"/>
        <w:jc w:val="center"/>
        <w:rPr>
          <w:rFonts w:ascii="Arial MT" w:hAnsi="Arial MT"/>
          <w:i/>
        </w:rPr>
      </w:pPr>
      <w:r w:rsidRPr="00C441D1">
        <w:rPr>
          <w:rFonts w:ascii="Arial MT" w:hAnsi="Arial MT"/>
        </w:rPr>
        <w:t>The</w:t>
      </w:r>
      <w:r w:rsidRPr="00C441D1">
        <w:rPr>
          <w:rFonts w:ascii="Arial MT" w:hAnsi="Arial MT"/>
          <w:spacing w:val="-3"/>
        </w:rPr>
        <w:t xml:space="preserve"> </w:t>
      </w:r>
      <w:r w:rsidRPr="00C441D1">
        <w:rPr>
          <w:rFonts w:ascii="Arial MT" w:hAnsi="Arial MT"/>
        </w:rPr>
        <w:t>Main</w:t>
      </w:r>
      <w:r w:rsidRPr="00C441D1">
        <w:rPr>
          <w:rFonts w:ascii="Arial MT" w:hAnsi="Arial MT"/>
          <w:spacing w:val="-2"/>
        </w:rPr>
        <w:t xml:space="preserve"> </w:t>
      </w:r>
      <w:r w:rsidRPr="00C441D1">
        <w:rPr>
          <w:rFonts w:ascii="Arial MT" w:hAnsi="Arial MT"/>
        </w:rPr>
        <w:t>Early</w:t>
      </w:r>
      <w:r w:rsidRPr="00C441D1">
        <w:rPr>
          <w:rFonts w:ascii="Arial MT" w:hAnsi="Arial MT"/>
          <w:spacing w:val="-4"/>
        </w:rPr>
        <w:t xml:space="preserve"> </w:t>
      </w:r>
      <w:r w:rsidRPr="00C441D1">
        <w:rPr>
          <w:rFonts w:ascii="Arial MT" w:hAnsi="Arial MT"/>
        </w:rPr>
        <w:t>Voting</w:t>
      </w:r>
      <w:r w:rsidRPr="00C441D1">
        <w:rPr>
          <w:rFonts w:ascii="Arial MT" w:hAnsi="Arial MT"/>
          <w:spacing w:val="-9"/>
        </w:rPr>
        <w:t xml:space="preserve"> </w:t>
      </w:r>
      <w:r w:rsidRPr="00C441D1">
        <w:rPr>
          <w:rFonts w:ascii="Arial MT" w:hAnsi="Arial MT"/>
        </w:rPr>
        <w:t>Location</w:t>
      </w:r>
      <w:r w:rsidRPr="00C441D1">
        <w:rPr>
          <w:rFonts w:ascii="Arial MT" w:hAnsi="Arial MT"/>
          <w:spacing w:val="-3"/>
        </w:rPr>
        <w:t xml:space="preserve"> </w:t>
      </w:r>
      <w:r w:rsidRPr="00C441D1">
        <w:rPr>
          <w:rFonts w:ascii="Arial MT" w:hAnsi="Arial MT"/>
          <w:i/>
        </w:rPr>
        <w:t>(sitio</w:t>
      </w:r>
      <w:r w:rsidRPr="00C441D1">
        <w:rPr>
          <w:rFonts w:ascii="Arial MT" w:hAnsi="Arial MT"/>
          <w:i/>
          <w:spacing w:val="-3"/>
        </w:rPr>
        <w:t xml:space="preserve"> </w:t>
      </w:r>
      <w:r w:rsidRPr="00C441D1">
        <w:rPr>
          <w:rFonts w:ascii="Arial MT" w:hAnsi="Arial MT"/>
          <w:i/>
        </w:rPr>
        <w:t>principal</w:t>
      </w:r>
      <w:r w:rsidRPr="00C441D1">
        <w:rPr>
          <w:rFonts w:ascii="Arial MT" w:hAnsi="Arial MT"/>
          <w:i/>
          <w:spacing w:val="-7"/>
        </w:rPr>
        <w:t xml:space="preserve"> </w:t>
      </w:r>
      <w:r w:rsidRPr="00C441D1">
        <w:rPr>
          <w:rFonts w:ascii="Arial MT" w:hAnsi="Arial MT"/>
          <w:i/>
        </w:rPr>
        <w:t>de</w:t>
      </w:r>
      <w:r w:rsidRPr="00C441D1">
        <w:rPr>
          <w:rFonts w:ascii="Arial MT" w:hAnsi="Arial MT"/>
          <w:i/>
          <w:spacing w:val="-2"/>
        </w:rPr>
        <w:t xml:space="preserve"> </w:t>
      </w:r>
      <w:proofErr w:type="spellStart"/>
      <w:r w:rsidRPr="00C441D1">
        <w:rPr>
          <w:rFonts w:ascii="Arial MT" w:hAnsi="Arial MT"/>
          <w:i/>
        </w:rPr>
        <w:t>votación</w:t>
      </w:r>
      <w:proofErr w:type="spellEnd"/>
      <w:r w:rsidRPr="00C441D1">
        <w:rPr>
          <w:rFonts w:ascii="Arial MT" w:hAnsi="Arial MT"/>
          <w:i/>
          <w:spacing w:val="-5"/>
        </w:rPr>
        <w:t xml:space="preserve"> </w:t>
      </w:r>
      <w:proofErr w:type="spellStart"/>
      <w:r w:rsidRPr="00C441D1">
        <w:rPr>
          <w:rFonts w:ascii="Arial MT" w:hAnsi="Arial MT"/>
          <w:i/>
        </w:rPr>
        <w:t>adelantada</w:t>
      </w:r>
      <w:proofErr w:type="spellEnd"/>
      <w:r w:rsidRPr="00C441D1">
        <w:rPr>
          <w:rFonts w:ascii="Arial MT" w:hAnsi="Arial MT"/>
          <w:i/>
        </w:rPr>
        <w:t>)</w:t>
      </w:r>
    </w:p>
    <w:p w14:paraId="46ACA075" w14:textId="77777777" w:rsidR="00C441D1" w:rsidRPr="00C441D1" w:rsidRDefault="00C441D1" w:rsidP="00E12226">
      <w:pPr>
        <w:spacing w:before="96" w:after="5"/>
        <w:ind w:left="1321" w:right="1321"/>
        <w:jc w:val="center"/>
        <w:rPr>
          <w:rFonts w:ascii="Arial MT" w:hAnsi="Arial MT"/>
          <w:i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4954"/>
      </w:tblGrid>
      <w:tr w:rsidR="00E12226" w14:paraId="6E22435B" w14:textId="77777777" w:rsidTr="00C441D1">
        <w:trPr>
          <w:trHeight w:val="270"/>
        </w:trPr>
        <w:tc>
          <w:tcPr>
            <w:tcW w:w="5396" w:type="dxa"/>
            <w:tcBorders>
              <w:top w:val="nil"/>
            </w:tcBorders>
          </w:tcPr>
          <w:p w14:paraId="13C66800" w14:textId="77777777" w:rsidR="00E12226" w:rsidRDefault="00E12226" w:rsidP="00563C95">
            <w:pPr>
              <w:pStyle w:val="TableParagraph"/>
              <w:spacing w:line="251" w:lineRule="exact"/>
              <w:ind w:left="112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(sitio)</w:t>
            </w:r>
          </w:p>
        </w:tc>
        <w:tc>
          <w:tcPr>
            <w:tcW w:w="4954" w:type="dxa"/>
            <w:tcBorders>
              <w:top w:val="nil"/>
            </w:tcBorders>
          </w:tcPr>
          <w:p w14:paraId="3D909148" w14:textId="77777777" w:rsidR="00E12226" w:rsidRDefault="00E12226" w:rsidP="00563C95">
            <w:pPr>
              <w:pStyle w:val="TableParagraph"/>
              <w:spacing w:line="251" w:lineRule="exact"/>
              <w:ind w:left="247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(horas)</w:t>
            </w:r>
          </w:p>
        </w:tc>
      </w:tr>
      <w:tr w:rsidR="00E12226" w14:paraId="731A9351" w14:textId="77777777" w:rsidTr="00C441D1">
        <w:trPr>
          <w:trHeight w:val="1232"/>
        </w:trPr>
        <w:tc>
          <w:tcPr>
            <w:tcW w:w="5396" w:type="dxa"/>
          </w:tcPr>
          <w:p w14:paraId="337EEFD9" w14:textId="77777777" w:rsidR="00E12226" w:rsidRPr="001E1300" w:rsidRDefault="00E12226" w:rsidP="00563C95">
            <w:pPr>
              <w:pStyle w:val="NoSpacing"/>
            </w:pPr>
            <w:r>
              <w:t>Lee County Elections Administrator Office-</w:t>
            </w:r>
            <w:r w:rsidRPr="00E12226">
              <w:rPr>
                <w:b/>
                <w:bCs/>
              </w:rPr>
              <w:t>Main</w:t>
            </w:r>
            <w:r>
              <w:t xml:space="preserve"> Location</w:t>
            </w:r>
            <w:r w:rsidRPr="001E1300">
              <w:t xml:space="preserve"> (</w:t>
            </w:r>
            <w:r>
              <w:t>843 E Industry St.,</w:t>
            </w:r>
            <w:r w:rsidRPr="001E1300">
              <w:t xml:space="preserve"> Giddings);</w:t>
            </w:r>
          </w:p>
          <w:p w14:paraId="27C41FFD" w14:textId="77777777" w:rsidR="00E12226" w:rsidRDefault="00E12226" w:rsidP="00563C95">
            <w:pPr>
              <w:pStyle w:val="NoSpacing"/>
              <w:rPr>
                <w:rStyle w:val="y2iqfc"/>
                <w:color w:val="202124"/>
                <w:lang w:val="es-ES"/>
              </w:rPr>
            </w:pPr>
            <w:r w:rsidRPr="008D12AE">
              <w:rPr>
                <w:rStyle w:val="y2iqfc"/>
                <w:color w:val="202124"/>
                <w:lang w:val="es-ES"/>
              </w:rPr>
              <w:t>Oficina del Administrador de Elecciones del Condado de Lee</w:t>
            </w:r>
            <w:r w:rsidRPr="001E1300">
              <w:rPr>
                <w:rStyle w:val="y2iqfc"/>
                <w:color w:val="202124"/>
                <w:lang w:val="es-ES"/>
              </w:rPr>
              <w:t xml:space="preserve"> (</w:t>
            </w:r>
            <w:r>
              <w:t>843 E Industry St.,</w:t>
            </w:r>
            <w:r w:rsidRPr="001E1300">
              <w:rPr>
                <w:rStyle w:val="y2iqfc"/>
                <w:color w:val="202124"/>
                <w:lang w:val="es-ES"/>
              </w:rPr>
              <w:t xml:space="preserve"> </w:t>
            </w:r>
            <w:proofErr w:type="spellStart"/>
            <w:r w:rsidRPr="001E1300">
              <w:rPr>
                <w:rStyle w:val="y2iqfc"/>
                <w:color w:val="202124"/>
                <w:lang w:val="es-ES"/>
              </w:rPr>
              <w:t>Giddings</w:t>
            </w:r>
            <w:proofErr w:type="spellEnd"/>
            <w:r w:rsidRPr="001E1300">
              <w:rPr>
                <w:rStyle w:val="y2iqfc"/>
                <w:color w:val="202124"/>
                <w:lang w:val="es-ES"/>
              </w:rPr>
              <w:t>)</w:t>
            </w:r>
          </w:p>
          <w:p w14:paraId="2A0C03AE" w14:textId="77777777" w:rsidR="00E12226" w:rsidRDefault="00E12226" w:rsidP="00563C95">
            <w:pPr>
              <w:pStyle w:val="TableParagraph"/>
              <w:spacing w:before="84" w:line="333" w:lineRule="auto"/>
              <w:ind w:left="83" w:right="1673"/>
            </w:pPr>
          </w:p>
        </w:tc>
        <w:tc>
          <w:tcPr>
            <w:tcW w:w="4954" w:type="dxa"/>
          </w:tcPr>
          <w:p w14:paraId="29F5EABA" w14:textId="00AB88FA" w:rsidR="00E12226" w:rsidRDefault="00E12226" w:rsidP="00563C95">
            <w:pPr>
              <w:pStyle w:val="TableParagraph"/>
              <w:spacing w:before="77"/>
              <w:ind w:left="129"/>
            </w:pPr>
            <w:r>
              <w:t>8am</w:t>
            </w:r>
            <w:r>
              <w:rPr>
                <w:spacing w:val="-2"/>
              </w:rPr>
              <w:t xml:space="preserve"> </w:t>
            </w:r>
            <w:r>
              <w:t>- 5pm</w:t>
            </w:r>
            <w:r>
              <w:rPr>
                <w:spacing w:val="-2"/>
              </w:rPr>
              <w:t xml:space="preserve"> </w:t>
            </w:r>
            <w:r>
              <w:t>(10-</w:t>
            </w:r>
            <w:r w:rsidR="0027299B">
              <w:t>20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10-2</w:t>
            </w:r>
            <w:r w:rsidR="0027299B">
              <w:t>4</w:t>
            </w:r>
            <w:r>
              <w:t>,</w:t>
            </w:r>
            <w:r>
              <w:rPr>
                <w:spacing w:val="-2"/>
              </w:rPr>
              <w:t xml:space="preserve"> </w:t>
            </w:r>
            <w:r w:rsidR="0027299B">
              <w:t>2025</w:t>
            </w:r>
            <w:r>
              <w:t>)</w:t>
            </w:r>
          </w:p>
          <w:p w14:paraId="5A3AA41B" w14:textId="13D58066" w:rsidR="00E12226" w:rsidRDefault="00E12226" w:rsidP="00563C95">
            <w:pPr>
              <w:pStyle w:val="TableParagraph"/>
              <w:spacing w:before="87"/>
              <w:ind w:left="129"/>
            </w:pPr>
            <w:r>
              <w:t>8am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5pm</w:t>
            </w:r>
            <w:r>
              <w:rPr>
                <w:spacing w:val="-3"/>
              </w:rPr>
              <w:t xml:space="preserve"> </w:t>
            </w:r>
            <w:r>
              <w:t>(10-</w:t>
            </w:r>
            <w:r w:rsidR="0027299B">
              <w:t>27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 w:rsidR="0027299B">
              <w:t>10-29</w:t>
            </w:r>
            <w:r>
              <w:t>,</w:t>
            </w:r>
            <w:r>
              <w:rPr>
                <w:spacing w:val="1"/>
              </w:rPr>
              <w:t xml:space="preserve"> </w:t>
            </w:r>
            <w:r w:rsidR="0027299B">
              <w:t>2025</w:t>
            </w:r>
            <w:r>
              <w:t>)</w:t>
            </w:r>
          </w:p>
          <w:p w14:paraId="16B6850A" w14:textId="153C543C" w:rsidR="00E12226" w:rsidRDefault="00E12226" w:rsidP="00563C95">
            <w:pPr>
              <w:pStyle w:val="TableParagraph"/>
              <w:spacing w:before="91" w:line="234" w:lineRule="exact"/>
              <w:ind w:left="129"/>
            </w:pPr>
            <w:r>
              <w:t>7am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27299B">
              <w:t>10-30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27299B">
              <w:t>10-31</w:t>
            </w:r>
            <w:r>
              <w:t>,</w:t>
            </w:r>
            <w:r>
              <w:rPr>
                <w:spacing w:val="2"/>
              </w:rPr>
              <w:t xml:space="preserve"> </w:t>
            </w:r>
            <w:r w:rsidR="0027299B">
              <w:t>2025</w:t>
            </w:r>
            <w:r>
              <w:t>)</w:t>
            </w:r>
          </w:p>
        </w:tc>
      </w:tr>
    </w:tbl>
    <w:p w14:paraId="7A828E1A" w14:textId="77777777" w:rsidR="00C441D1" w:rsidRDefault="00C441D1" w:rsidP="00E12226">
      <w:pPr>
        <w:spacing w:before="91"/>
        <w:ind w:left="1319" w:right="1321"/>
        <w:jc w:val="center"/>
        <w:rPr>
          <w:rFonts w:ascii="Arial MT" w:hAnsi="Arial MT"/>
        </w:rPr>
      </w:pPr>
    </w:p>
    <w:p w14:paraId="173CA26E" w14:textId="77777777" w:rsidR="00C441D1" w:rsidRDefault="00E12226" w:rsidP="00E12226">
      <w:pPr>
        <w:pStyle w:val="NoSpacing"/>
      </w:pPr>
      <w:r w:rsidRPr="00E12226">
        <w:rPr>
          <w:b/>
        </w:rPr>
        <w:t>Applications for ballot by mail shall be mailed to: (</w:t>
      </w:r>
      <w:r w:rsidRPr="00E12226">
        <w:t xml:space="preserve">Las solicitudes para </w:t>
      </w:r>
      <w:proofErr w:type="spellStart"/>
      <w:r w:rsidRPr="00E12226">
        <w:t>boletas</w:t>
      </w:r>
      <w:proofErr w:type="spellEnd"/>
      <w:r w:rsidRPr="00E12226">
        <w:t xml:space="preserve"> que se </w:t>
      </w:r>
      <w:proofErr w:type="spellStart"/>
      <w:r w:rsidRPr="00E12226">
        <w:t>votarán</w:t>
      </w:r>
      <w:proofErr w:type="spellEnd"/>
      <w:r w:rsidRPr="00E12226">
        <w:t xml:space="preserve"> </w:t>
      </w:r>
      <w:proofErr w:type="spellStart"/>
      <w:r w:rsidRPr="00E12226">
        <w:t>adelantada</w:t>
      </w:r>
      <w:proofErr w:type="spellEnd"/>
      <w:r w:rsidRPr="00E12226">
        <w:t xml:space="preserve"> </w:t>
      </w:r>
      <w:proofErr w:type="spellStart"/>
      <w:r w:rsidRPr="00E12226">
        <w:t>por</w:t>
      </w:r>
      <w:proofErr w:type="spellEnd"/>
      <w:r w:rsidRPr="00E12226">
        <w:t xml:space="preserve"> </w:t>
      </w:r>
      <w:proofErr w:type="spellStart"/>
      <w:r w:rsidRPr="00E12226">
        <w:t>correo</w:t>
      </w:r>
      <w:proofErr w:type="spellEnd"/>
      <w:r w:rsidRPr="00E12226">
        <w:t xml:space="preserve"> </w:t>
      </w:r>
      <w:proofErr w:type="spellStart"/>
      <w:r w:rsidRPr="00E12226">
        <w:t>deberán</w:t>
      </w:r>
      <w:proofErr w:type="spellEnd"/>
      <w:r w:rsidRPr="00E12226">
        <w:t xml:space="preserve"> </w:t>
      </w:r>
      <w:proofErr w:type="spellStart"/>
      <w:r w:rsidRPr="00E12226">
        <w:t>enviarse</w:t>
      </w:r>
      <w:proofErr w:type="spellEnd"/>
      <w:r w:rsidRPr="00E12226">
        <w:t xml:space="preserve"> a:) </w:t>
      </w:r>
    </w:p>
    <w:p w14:paraId="7293E1F4" w14:textId="3B85CE00" w:rsidR="00E12226" w:rsidRPr="00E12226" w:rsidRDefault="00E12226" w:rsidP="00E12226">
      <w:pPr>
        <w:pStyle w:val="NoSpacing"/>
      </w:pPr>
      <w:r w:rsidRPr="00E12226">
        <w:br/>
      </w:r>
      <w:r w:rsidRPr="00E12226">
        <w:tab/>
        <w:t xml:space="preserve">Teresa Shed, Early Voting Clerk (Nombre del </w:t>
      </w:r>
      <w:proofErr w:type="spellStart"/>
      <w:r w:rsidRPr="00E12226">
        <w:t>Secretario</w:t>
      </w:r>
      <w:proofErr w:type="spellEnd"/>
      <w:r w:rsidRPr="00E12226">
        <w:t xml:space="preserve">/a de la </w:t>
      </w:r>
      <w:proofErr w:type="spellStart"/>
      <w:r w:rsidRPr="00E12226">
        <w:t>Votación</w:t>
      </w:r>
      <w:proofErr w:type="spellEnd"/>
      <w:r w:rsidRPr="00E12226">
        <w:t xml:space="preserve"> Adelantada) </w:t>
      </w:r>
      <w:r w:rsidRPr="00E12226">
        <w:br/>
      </w:r>
      <w:r w:rsidRPr="00E12226">
        <w:tab/>
        <w:t>PO Box 480, Giddings, Texas 78942 (</w:t>
      </w:r>
      <w:proofErr w:type="spellStart"/>
      <w:r w:rsidRPr="00E12226">
        <w:t>Dirección</w:t>
      </w:r>
      <w:proofErr w:type="spellEnd"/>
      <w:r w:rsidRPr="00E12226">
        <w:t xml:space="preserve">) </w:t>
      </w:r>
      <w:r w:rsidRPr="00E12226">
        <w:br/>
      </w:r>
      <w:r w:rsidRPr="00E12226">
        <w:tab/>
        <w:t>979-540-2731 (</w:t>
      </w:r>
      <w:proofErr w:type="spellStart"/>
      <w:r w:rsidRPr="00E12226">
        <w:t>Número</w:t>
      </w:r>
      <w:proofErr w:type="spellEnd"/>
      <w:r w:rsidRPr="00E12226">
        <w:t xml:space="preserve"> de </w:t>
      </w:r>
      <w:proofErr w:type="spellStart"/>
      <w:r w:rsidRPr="00E12226">
        <w:t>teléfono</w:t>
      </w:r>
      <w:proofErr w:type="spellEnd"/>
      <w:r w:rsidRPr="00E12226">
        <w:t>)</w:t>
      </w:r>
    </w:p>
    <w:p w14:paraId="4445FA96" w14:textId="44BDDBAA" w:rsidR="00E12226" w:rsidRDefault="00E12226" w:rsidP="00E12226">
      <w:pPr>
        <w:pStyle w:val="NoSpacing"/>
        <w:ind w:firstLine="720"/>
      </w:pPr>
      <w:r w:rsidRPr="00E12226">
        <w:rPr>
          <w:b/>
        </w:rPr>
        <w:t>Teresa.shed@co.lee.tx.us</w:t>
      </w:r>
      <w:r w:rsidRPr="00E12226">
        <w:br/>
      </w:r>
      <w:r w:rsidRPr="00E12226">
        <w:tab/>
      </w:r>
      <w:hyperlink r:id="rId4">
        <w:r w:rsidRPr="00E12226">
          <w:t>lcelections@co.lee.tx.us</w:t>
        </w:r>
      </w:hyperlink>
    </w:p>
    <w:p w14:paraId="35D6F58B" w14:textId="77777777" w:rsidR="00C441D1" w:rsidRPr="00E12226" w:rsidRDefault="00C441D1" w:rsidP="00E12226">
      <w:pPr>
        <w:pStyle w:val="NoSpacing"/>
        <w:ind w:firstLine="720"/>
      </w:pPr>
    </w:p>
    <w:p w14:paraId="381237C5" w14:textId="77777777" w:rsidR="00E12226" w:rsidRPr="00E12226" w:rsidRDefault="00E12226" w:rsidP="00E12226">
      <w:pPr>
        <w:pStyle w:val="NoSpacing"/>
        <w:ind w:firstLine="720"/>
      </w:pPr>
    </w:p>
    <w:p w14:paraId="35D4D5D3" w14:textId="7887FF60" w:rsidR="00C441D1" w:rsidRDefault="00E12226" w:rsidP="00E12226">
      <w:pPr>
        <w:pStyle w:val="NoSpacing"/>
        <w:rPr>
          <w:rFonts w:cstheme="minorHAnsi"/>
        </w:rPr>
      </w:pPr>
      <w:r w:rsidRPr="00E12226">
        <w:rPr>
          <w:rFonts w:cstheme="minorHAnsi"/>
          <w:b/>
        </w:rPr>
        <w:t xml:space="preserve">Applications for Ballots by Mail (ABBMs) must be received no later than the close of business on </w:t>
      </w:r>
      <w:r w:rsidRPr="00AA7806">
        <w:rPr>
          <w:rFonts w:cstheme="minorHAnsi"/>
          <w:b/>
        </w:rPr>
        <w:t>October 2</w:t>
      </w:r>
      <w:r w:rsidR="00AA7806" w:rsidRPr="00AA7806">
        <w:rPr>
          <w:rFonts w:cstheme="minorHAnsi"/>
          <w:b/>
        </w:rPr>
        <w:t>4</w:t>
      </w:r>
      <w:r w:rsidRPr="00AA7806">
        <w:rPr>
          <w:rFonts w:cstheme="minorHAnsi"/>
          <w:b/>
        </w:rPr>
        <w:t xml:space="preserve">, </w:t>
      </w:r>
      <w:r w:rsidR="0027299B" w:rsidRPr="00AA7806">
        <w:rPr>
          <w:rFonts w:cstheme="minorHAnsi"/>
          <w:b/>
        </w:rPr>
        <w:t>2025</w:t>
      </w:r>
      <w:r w:rsidRPr="00AA7806">
        <w:rPr>
          <w:rFonts w:cstheme="minorHAnsi"/>
          <w:b/>
        </w:rPr>
        <w:t>.</w:t>
      </w:r>
      <w:r w:rsidRPr="00E12226">
        <w:rPr>
          <w:rFonts w:cstheme="minorHAnsi"/>
          <w:b/>
        </w:rPr>
        <w:br/>
      </w:r>
      <w:r w:rsidRPr="00E12226">
        <w:rPr>
          <w:rFonts w:cstheme="minorHAnsi"/>
        </w:rPr>
        <w:t xml:space="preserve">  </w:t>
      </w:r>
      <w:r w:rsidRPr="00E12226">
        <w:rPr>
          <w:rFonts w:cstheme="minorHAnsi"/>
          <w:i/>
        </w:rPr>
        <w:t xml:space="preserve">(Las solicitudes para </w:t>
      </w:r>
      <w:proofErr w:type="spellStart"/>
      <w:r w:rsidRPr="00E12226">
        <w:rPr>
          <w:rFonts w:cstheme="minorHAnsi"/>
          <w:i/>
        </w:rPr>
        <w:t>boletas</w:t>
      </w:r>
      <w:proofErr w:type="spellEnd"/>
      <w:r w:rsidRPr="00E12226">
        <w:rPr>
          <w:rFonts w:cstheme="minorHAnsi"/>
          <w:i/>
        </w:rPr>
        <w:t xml:space="preserve"> que se </w:t>
      </w:r>
      <w:proofErr w:type="spellStart"/>
      <w:r w:rsidRPr="00E12226">
        <w:rPr>
          <w:rFonts w:cstheme="minorHAnsi"/>
          <w:i/>
        </w:rPr>
        <w:t>votarán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adelantada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por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correo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deberán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recibirse</w:t>
      </w:r>
      <w:proofErr w:type="spellEnd"/>
      <w:r w:rsidRPr="00E12226">
        <w:rPr>
          <w:rFonts w:cstheme="minorHAnsi"/>
          <w:i/>
        </w:rPr>
        <w:t xml:space="preserve"> no </w:t>
      </w:r>
      <w:proofErr w:type="spellStart"/>
      <w:r w:rsidRPr="00E12226">
        <w:rPr>
          <w:rFonts w:cstheme="minorHAnsi"/>
          <w:i/>
        </w:rPr>
        <w:t>más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tardar</w:t>
      </w:r>
      <w:proofErr w:type="spellEnd"/>
      <w:r w:rsidRPr="00E12226">
        <w:rPr>
          <w:rFonts w:cstheme="minorHAnsi"/>
          <w:i/>
        </w:rPr>
        <w:t xml:space="preserve"> de las horas de </w:t>
      </w:r>
      <w:proofErr w:type="spellStart"/>
      <w:r w:rsidRPr="00E12226">
        <w:rPr>
          <w:rFonts w:cstheme="minorHAnsi"/>
          <w:i/>
        </w:rPr>
        <w:t>negocio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el</w:t>
      </w:r>
      <w:proofErr w:type="spellEnd"/>
      <w:r w:rsidRPr="00E12226">
        <w:rPr>
          <w:rFonts w:cstheme="minorHAnsi"/>
          <w:i/>
        </w:rPr>
        <w:t xml:space="preserve"> </w:t>
      </w:r>
      <w:r w:rsidRPr="00E12226">
        <w:rPr>
          <w:rFonts w:cstheme="minorHAnsi"/>
        </w:rPr>
        <w:t>10/27/</w:t>
      </w:r>
      <w:r w:rsidR="0027299B">
        <w:rPr>
          <w:rFonts w:cstheme="minorHAnsi"/>
        </w:rPr>
        <w:t>2025</w:t>
      </w:r>
      <w:r w:rsidRPr="00E12226">
        <w:rPr>
          <w:rFonts w:cstheme="minorHAnsi"/>
        </w:rPr>
        <w:t>.)</w:t>
      </w:r>
    </w:p>
    <w:p w14:paraId="0F9EACC5" w14:textId="145D0B8D" w:rsidR="00E12226" w:rsidRDefault="00E12226" w:rsidP="00E12226">
      <w:pPr>
        <w:pStyle w:val="NoSpacing"/>
        <w:rPr>
          <w:rFonts w:cstheme="minorHAnsi"/>
        </w:rPr>
      </w:pPr>
      <w:r w:rsidRPr="00E12226">
        <w:rPr>
          <w:rFonts w:cstheme="minorHAnsi"/>
        </w:rPr>
        <w:br/>
      </w:r>
      <w:r w:rsidRPr="00E12226">
        <w:rPr>
          <w:rFonts w:cstheme="minorHAnsi"/>
          <w:b/>
        </w:rPr>
        <w:t xml:space="preserve">Federal Post Card Applications (FPCAs) must be received no later than the close of business on </w:t>
      </w:r>
      <w:r w:rsidRPr="00AA7806">
        <w:rPr>
          <w:rFonts w:cstheme="minorHAnsi"/>
          <w:b/>
        </w:rPr>
        <w:t xml:space="preserve">October </w:t>
      </w:r>
      <w:r w:rsidR="006F24FA" w:rsidRPr="00AA7806">
        <w:rPr>
          <w:rFonts w:cstheme="minorHAnsi"/>
          <w:b/>
        </w:rPr>
        <w:t>2</w:t>
      </w:r>
      <w:r w:rsidR="00AA7806" w:rsidRPr="00AA7806">
        <w:rPr>
          <w:rFonts w:cstheme="minorHAnsi"/>
          <w:b/>
        </w:rPr>
        <w:t>4</w:t>
      </w:r>
      <w:r w:rsidRPr="00AA7806">
        <w:rPr>
          <w:rFonts w:cstheme="minorHAnsi"/>
          <w:b/>
        </w:rPr>
        <w:t xml:space="preserve">, </w:t>
      </w:r>
      <w:r w:rsidR="0027299B" w:rsidRPr="00AA7806">
        <w:rPr>
          <w:rFonts w:cstheme="minorHAnsi"/>
          <w:b/>
        </w:rPr>
        <w:t>2025</w:t>
      </w:r>
      <w:r w:rsidRPr="00E12226">
        <w:rPr>
          <w:rFonts w:cstheme="minorHAnsi"/>
          <w:b/>
        </w:rPr>
        <w:t>.</w:t>
      </w:r>
      <w:r w:rsidRPr="00E12226">
        <w:rPr>
          <w:rFonts w:cstheme="minorHAnsi"/>
          <w:b/>
        </w:rPr>
        <w:br/>
      </w:r>
      <w:r w:rsidRPr="00E12226">
        <w:rPr>
          <w:rFonts w:cstheme="minorHAnsi"/>
        </w:rPr>
        <w:t xml:space="preserve"> </w:t>
      </w:r>
      <w:r w:rsidRPr="00E12226">
        <w:rPr>
          <w:rFonts w:cstheme="minorHAnsi"/>
          <w:i/>
        </w:rPr>
        <w:t xml:space="preserve">(La </w:t>
      </w:r>
      <w:proofErr w:type="spellStart"/>
      <w:r w:rsidRPr="00E12226">
        <w:rPr>
          <w:rFonts w:cstheme="minorHAnsi"/>
          <w:i/>
        </w:rPr>
        <w:t>Tarjeta</w:t>
      </w:r>
      <w:proofErr w:type="spellEnd"/>
      <w:r w:rsidRPr="00E12226">
        <w:rPr>
          <w:rFonts w:cstheme="minorHAnsi"/>
          <w:i/>
        </w:rPr>
        <w:t xml:space="preserve"> Federal Postal de </w:t>
      </w:r>
      <w:proofErr w:type="spellStart"/>
      <w:r w:rsidRPr="00E12226">
        <w:rPr>
          <w:rFonts w:cstheme="minorHAnsi"/>
          <w:i/>
        </w:rPr>
        <w:t>Solicitud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deberán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recibirse</w:t>
      </w:r>
      <w:proofErr w:type="spellEnd"/>
      <w:r w:rsidRPr="00E12226">
        <w:rPr>
          <w:rFonts w:cstheme="minorHAnsi"/>
          <w:i/>
        </w:rPr>
        <w:t xml:space="preserve"> no </w:t>
      </w:r>
      <w:proofErr w:type="spellStart"/>
      <w:r w:rsidRPr="00E12226">
        <w:rPr>
          <w:rFonts w:cstheme="minorHAnsi"/>
          <w:i/>
        </w:rPr>
        <w:t>más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tardar</w:t>
      </w:r>
      <w:proofErr w:type="spellEnd"/>
      <w:r w:rsidRPr="00E12226">
        <w:rPr>
          <w:rFonts w:cstheme="minorHAnsi"/>
          <w:i/>
        </w:rPr>
        <w:t xml:space="preserve"> de las horas de </w:t>
      </w:r>
      <w:proofErr w:type="spellStart"/>
      <w:r w:rsidRPr="00E12226">
        <w:rPr>
          <w:rFonts w:cstheme="minorHAnsi"/>
          <w:i/>
        </w:rPr>
        <w:t>negocio</w:t>
      </w:r>
      <w:proofErr w:type="spellEnd"/>
      <w:r w:rsidRPr="00E12226">
        <w:rPr>
          <w:rFonts w:cstheme="minorHAnsi"/>
          <w:i/>
        </w:rPr>
        <w:t xml:space="preserve"> </w:t>
      </w:r>
      <w:proofErr w:type="spellStart"/>
      <w:r w:rsidRPr="00E12226">
        <w:rPr>
          <w:rFonts w:cstheme="minorHAnsi"/>
          <w:i/>
        </w:rPr>
        <w:t>el</w:t>
      </w:r>
      <w:proofErr w:type="spellEnd"/>
      <w:r w:rsidRPr="00E12226">
        <w:rPr>
          <w:rFonts w:cstheme="minorHAnsi"/>
        </w:rPr>
        <w:t xml:space="preserve"> 10/18/</w:t>
      </w:r>
      <w:r w:rsidR="0027299B">
        <w:rPr>
          <w:rFonts w:cstheme="minorHAnsi"/>
        </w:rPr>
        <w:t>2025</w:t>
      </w:r>
      <w:r w:rsidRPr="00E12226">
        <w:rPr>
          <w:rFonts w:cstheme="minorHAnsi"/>
        </w:rPr>
        <w:t>.)</w:t>
      </w:r>
    </w:p>
    <w:p w14:paraId="6528A04C" w14:textId="77777777" w:rsidR="00C441D1" w:rsidRDefault="00C441D1" w:rsidP="00E12226">
      <w:pPr>
        <w:pStyle w:val="NoSpacing"/>
        <w:rPr>
          <w:rFonts w:cstheme="minorHAnsi"/>
        </w:rPr>
      </w:pPr>
    </w:p>
    <w:p w14:paraId="5844A7D6" w14:textId="77777777" w:rsidR="00C441D1" w:rsidRDefault="00C441D1" w:rsidP="00E12226">
      <w:pPr>
        <w:pStyle w:val="NoSpacing"/>
        <w:rPr>
          <w:rFonts w:cstheme="minorHAnsi"/>
        </w:rPr>
      </w:pPr>
    </w:p>
    <w:p w14:paraId="5556BF9C" w14:textId="212E4D0B" w:rsidR="00E12226" w:rsidRPr="00C441D1" w:rsidRDefault="00E12226" w:rsidP="00E12226">
      <w:pPr>
        <w:spacing w:before="240" w:line="240" w:lineRule="auto"/>
        <w:rPr>
          <w:rFonts w:cstheme="minorHAnsi"/>
          <w:i/>
          <w:sz w:val="24"/>
          <w:szCs w:val="24"/>
        </w:rPr>
      </w:pPr>
      <w:r w:rsidRPr="00C441D1">
        <w:rPr>
          <w:rFonts w:cstheme="minorHAnsi"/>
          <w:sz w:val="24"/>
          <w:szCs w:val="24"/>
        </w:rPr>
        <w:t xml:space="preserve">Issued this the ______ day of ________________, </w:t>
      </w:r>
      <w:r w:rsidR="0027299B">
        <w:rPr>
          <w:rFonts w:cstheme="minorHAnsi"/>
          <w:sz w:val="24"/>
          <w:szCs w:val="24"/>
        </w:rPr>
        <w:t>2025</w:t>
      </w:r>
      <w:r w:rsidRPr="00C441D1">
        <w:rPr>
          <w:rFonts w:cstheme="minorHAnsi"/>
          <w:sz w:val="24"/>
          <w:szCs w:val="24"/>
        </w:rPr>
        <w:br/>
      </w:r>
      <w:r w:rsidRPr="00C441D1">
        <w:rPr>
          <w:rFonts w:cstheme="minorHAnsi"/>
          <w:i/>
          <w:sz w:val="24"/>
          <w:szCs w:val="24"/>
        </w:rPr>
        <w:t>(</w:t>
      </w:r>
      <w:proofErr w:type="spellStart"/>
      <w:r w:rsidRPr="00C441D1">
        <w:rPr>
          <w:rFonts w:cstheme="minorHAnsi"/>
          <w:i/>
          <w:sz w:val="24"/>
          <w:szCs w:val="24"/>
        </w:rPr>
        <w:t>Emitida</w:t>
      </w:r>
      <w:proofErr w:type="spellEnd"/>
      <w:r w:rsidRPr="00C441D1">
        <w:rPr>
          <w:rFonts w:cstheme="minorHAnsi"/>
          <w:i/>
          <w:sz w:val="24"/>
          <w:szCs w:val="24"/>
        </w:rPr>
        <w:t xml:space="preserve"> </w:t>
      </w:r>
      <w:proofErr w:type="spellStart"/>
      <w:r w:rsidRPr="00C441D1">
        <w:rPr>
          <w:rFonts w:cstheme="minorHAnsi"/>
          <w:i/>
          <w:sz w:val="24"/>
          <w:szCs w:val="24"/>
        </w:rPr>
        <w:t>este</w:t>
      </w:r>
      <w:proofErr w:type="spellEnd"/>
      <w:r w:rsidRPr="00C441D1">
        <w:rPr>
          <w:rFonts w:cstheme="minorHAnsi"/>
          <w:i/>
          <w:sz w:val="24"/>
          <w:szCs w:val="24"/>
        </w:rPr>
        <w:t xml:space="preserve"> día _______ de ________________, </w:t>
      </w:r>
      <w:r w:rsidR="0027299B">
        <w:rPr>
          <w:rFonts w:cstheme="minorHAnsi"/>
          <w:i/>
          <w:sz w:val="24"/>
          <w:szCs w:val="24"/>
        </w:rPr>
        <w:t>2025</w:t>
      </w:r>
      <w:r w:rsidRPr="00C441D1">
        <w:rPr>
          <w:rFonts w:cstheme="minorHAnsi"/>
          <w:i/>
          <w:sz w:val="24"/>
          <w:szCs w:val="24"/>
        </w:rPr>
        <w:t>)</w:t>
      </w:r>
      <w:r w:rsidRPr="00C441D1">
        <w:rPr>
          <w:rFonts w:cstheme="minorHAnsi"/>
          <w:i/>
          <w:sz w:val="24"/>
          <w:szCs w:val="24"/>
        </w:rPr>
        <w:tab/>
      </w:r>
    </w:p>
    <w:p w14:paraId="19CCAC50" w14:textId="77777777" w:rsidR="00E12226" w:rsidRDefault="00E12226" w:rsidP="00E12226">
      <w:pPr>
        <w:spacing w:before="240" w:line="240" w:lineRule="auto"/>
        <w:rPr>
          <w:rFonts w:cstheme="minorHAnsi"/>
          <w:i/>
        </w:rPr>
      </w:pPr>
    </w:p>
    <w:p w14:paraId="4DF11B6B" w14:textId="77777777" w:rsidR="00E12226" w:rsidRDefault="00E12226" w:rsidP="00E12226">
      <w:pPr>
        <w:spacing w:before="240" w:line="240" w:lineRule="auto"/>
        <w:rPr>
          <w:rFonts w:cstheme="minorHAnsi"/>
          <w:i/>
        </w:rPr>
      </w:pPr>
    </w:p>
    <w:p w14:paraId="02F75373" w14:textId="77777777" w:rsidR="0027299B" w:rsidRDefault="0027299B" w:rsidP="00E12226">
      <w:pPr>
        <w:spacing w:before="240" w:line="240" w:lineRule="auto"/>
        <w:rPr>
          <w:rFonts w:cstheme="minorHAnsi"/>
          <w:i/>
        </w:rPr>
      </w:pPr>
    </w:p>
    <w:p w14:paraId="3F1B7678" w14:textId="77777777" w:rsidR="0027299B" w:rsidRDefault="0027299B" w:rsidP="00E12226">
      <w:pPr>
        <w:spacing w:before="240" w:line="240" w:lineRule="auto"/>
        <w:rPr>
          <w:rFonts w:cstheme="minorHAnsi"/>
          <w:i/>
        </w:rPr>
      </w:pPr>
    </w:p>
    <w:p w14:paraId="2931BB0F" w14:textId="77777777" w:rsidR="00E12226" w:rsidRDefault="00E12226" w:rsidP="00E12226">
      <w:pPr>
        <w:pStyle w:val="BodyText"/>
        <w:spacing w:before="10"/>
        <w:rPr>
          <w:rFonts w:ascii="Arial"/>
          <w:i/>
          <w:sz w:val="18"/>
        </w:rPr>
      </w:pPr>
    </w:p>
    <w:p w14:paraId="3DD25CA7" w14:textId="1E80A3DA" w:rsidR="00E12226" w:rsidRDefault="00E12226" w:rsidP="00E12226">
      <w:pPr>
        <w:pStyle w:val="BodyText"/>
      </w:pPr>
      <w:r>
        <w:t xml:space="preserve">                                             _____________________</w:t>
      </w:r>
    </w:p>
    <w:p w14:paraId="73E1F7F4" w14:textId="76E618E8" w:rsidR="00E12226" w:rsidRDefault="00E12226" w:rsidP="00E12226">
      <w:pPr>
        <w:pStyle w:val="BodyText"/>
      </w:pPr>
      <w:r>
        <w:t xml:space="preserve">                                             Signature</w:t>
      </w:r>
      <w:r>
        <w:rPr>
          <w:spacing w:val="-3"/>
        </w:rPr>
        <w:t xml:space="preserve"> </w:t>
      </w:r>
      <w:r>
        <w:t>of County</w:t>
      </w:r>
      <w:r>
        <w:rPr>
          <w:spacing w:val="-5"/>
        </w:rPr>
        <w:t xml:space="preserve"> </w:t>
      </w:r>
      <w:r>
        <w:t>Judge</w:t>
      </w:r>
    </w:p>
    <w:p w14:paraId="3EF23840" w14:textId="191B721F" w:rsidR="00E12226" w:rsidRDefault="00E12226" w:rsidP="00E12226">
      <w:pPr>
        <w:ind w:left="3581"/>
        <w:rPr>
          <w:rFonts w:ascii="Arial"/>
          <w:i/>
          <w:sz w:val="24"/>
        </w:rPr>
      </w:pPr>
    </w:p>
    <w:p w14:paraId="6D64C0FF" w14:textId="77777777" w:rsidR="00E12226" w:rsidRDefault="00E12226" w:rsidP="00E12226">
      <w:pPr>
        <w:pStyle w:val="BodyText"/>
        <w:rPr>
          <w:rFonts w:ascii="Arial"/>
          <w:i/>
          <w:sz w:val="20"/>
        </w:rPr>
      </w:pPr>
    </w:p>
    <w:p w14:paraId="4D4CD6FE" w14:textId="77777777" w:rsidR="00E12226" w:rsidRDefault="00E12226" w:rsidP="00E12226">
      <w:pPr>
        <w:pStyle w:val="BodyText"/>
        <w:rPr>
          <w:rFonts w:ascii="Arial"/>
          <w:i/>
          <w:sz w:val="20"/>
        </w:rPr>
      </w:pPr>
    </w:p>
    <w:p w14:paraId="361C4CBB" w14:textId="77777777" w:rsidR="00E12226" w:rsidRDefault="00E12226" w:rsidP="00E12226">
      <w:pPr>
        <w:pStyle w:val="BodyText"/>
        <w:tabs>
          <w:tab w:val="left" w:pos="6350"/>
        </w:tabs>
        <w:ind w:left="220"/>
        <w:rPr>
          <w:rFonts w:ascii="Arial"/>
          <w:iCs/>
          <w:sz w:val="16"/>
        </w:rPr>
      </w:pPr>
    </w:p>
    <w:p w14:paraId="1E518E07" w14:textId="77777777" w:rsidR="00E12226" w:rsidRDefault="00E12226" w:rsidP="00E12226">
      <w:pPr>
        <w:pStyle w:val="BodyText"/>
        <w:tabs>
          <w:tab w:val="left" w:pos="6350"/>
        </w:tabs>
        <w:ind w:left="220"/>
        <w:rPr>
          <w:rFonts w:ascii="Arial"/>
          <w:iCs/>
          <w:sz w:val="16"/>
        </w:rPr>
      </w:pPr>
    </w:p>
    <w:p w14:paraId="7067C41B" w14:textId="7E653194" w:rsidR="00E12226" w:rsidRDefault="00E12226" w:rsidP="00E12226">
      <w:pPr>
        <w:pStyle w:val="BodyText"/>
        <w:tabs>
          <w:tab w:val="left" w:pos="6350"/>
        </w:tabs>
        <w:ind w:left="220"/>
        <w:rPr>
          <w:rFonts w:ascii="Arial"/>
          <w:iCs/>
          <w:sz w:val="16"/>
        </w:rPr>
      </w:pPr>
      <w:r>
        <w:rPr>
          <w:rFonts w:ascii="Arial"/>
          <w:iCs/>
          <w:sz w:val="16"/>
        </w:rPr>
        <w:t>____________________________________________                         ________________________________________</w:t>
      </w:r>
    </w:p>
    <w:p w14:paraId="24080AE5" w14:textId="5844A84F" w:rsidR="00E12226" w:rsidRDefault="00E12226" w:rsidP="00E12226">
      <w:pPr>
        <w:pStyle w:val="BodyText"/>
        <w:tabs>
          <w:tab w:val="left" w:pos="6350"/>
        </w:tabs>
        <w:ind w:left="22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Commissioner, </w:t>
      </w:r>
      <w:r w:rsidRPr="00E12226">
        <w:rPr>
          <w:rFonts w:cstheme="minorHAnsi"/>
        </w:rPr>
        <w:t>Pct. 1</w:t>
      </w:r>
      <w:r w:rsidRPr="00535091">
        <w:rPr>
          <w:rFonts w:asciiTheme="minorHAnsi" w:hAnsiTheme="minorHAnsi" w:cstheme="minorHAnsi"/>
        </w:rPr>
        <w:t xml:space="preserve"> </w:t>
      </w:r>
      <w:r>
        <w:t xml:space="preserve">                     Signature</w:t>
      </w:r>
      <w:r>
        <w:rPr>
          <w:spacing w:val="-3"/>
        </w:rPr>
        <w:t xml:space="preserve"> </w:t>
      </w:r>
      <w:r>
        <w:t>of Commissioner, Pct. 2</w:t>
      </w:r>
    </w:p>
    <w:p w14:paraId="6396B367" w14:textId="18052506" w:rsidR="00E12226" w:rsidRDefault="00E12226" w:rsidP="00E12226">
      <w:pPr>
        <w:tabs>
          <w:tab w:val="left" w:pos="6102"/>
        </w:tabs>
        <w:ind w:right="2296"/>
        <w:jc w:val="center"/>
        <w:rPr>
          <w:rFonts w:ascii="Arial"/>
          <w:i/>
        </w:rPr>
      </w:pPr>
      <w:r>
        <w:rPr>
          <w:rFonts w:ascii="Arial"/>
          <w:i/>
        </w:rPr>
        <w:t xml:space="preserve"> </w:t>
      </w:r>
    </w:p>
    <w:p w14:paraId="276D69CF" w14:textId="77777777" w:rsidR="00E12226" w:rsidRDefault="00E12226" w:rsidP="00E12226">
      <w:pPr>
        <w:pStyle w:val="BodyText"/>
        <w:rPr>
          <w:rFonts w:ascii="Arial"/>
          <w:i/>
          <w:sz w:val="20"/>
        </w:rPr>
      </w:pPr>
    </w:p>
    <w:p w14:paraId="2B80F98D" w14:textId="77777777" w:rsidR="00E12226" w:rsidRDefault="00E12226" w:rsidP="00E12226">
      <w:pPr>
        <w:pStyle w:val="BodyText"/>
        <w:rPr>
          <w:rFonts w:ascii="Arial"/>
          <w:i/>
          <w:sz w:val="20"/>
        </w:rPr>
      </w:pPr>
    </w:p>
    <w:p w14:paraId="64166A2A" w14:textId="2EC9E64A" w:rsidR="00E12226" w:rsidRDefault="00E12226" w:rsidP="00E12226">
      <w:pPr>
        <w:pStyle w:val="BodyText"/>
        <w:tabs>
          <w:tab w:val="left" w:pos="6350"/>
        </w:tabs>
        <w:ind w:left="220"/>
      </w:pPr>
      <w:r>
        <w:t>___________________________                     ___________________________</w:t>
      </w:r>
    </w:p>
    <w:p w14:paraId="25103209" w14:textId="52F5021D" w:rsidR="00E12226" w:rsidRDefault="00E12226" w:rsidP="00E12226">
      <w:pPr>
        <w:pStyle w:val="BodyText"/>
        <w:tabs>
          <w:tab w:val="left" w:pos="6350"/>
        </w:tabs>
        <w:ind w:left="22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Commissioner, Pct. 3                    Signature</w:t>
      </w:r>
      <w:r>
        <w:rPr>
          <w:spacing w:val="-3"/>
        </w:rPr>
        <w:t xml:space="preserve"> </w:t>
      </w:r>
      <w:r>
        <w:t>of Commissioner, Pct. 4</w:t>
      </w:r>
    </w:p>
    <w:p w14:paraId="01154CD8" w14:textId="77777777" w:rsidR="00E12226" w:rsidRPr="00F2091C" w:rsidRDefault="00E12226" w:rsidP="00E12226">
      <w:pPr>
        <w:spacing w:before="240" w:line="240" w:lineRule="auto"/>
        <w:rPr>
          <w:rFonts w:cstheme="minorHAnsi"/>
        </w:rPr>
      </w:pPr>
    </w:p>
    <w:p w14:paraId="6C4359FE" w14:textId="77777777" w:rsidR="00E12226" w:rsidRDefault="00E12226"/>
    <w:sectPr w:rsidR="00E12226" w:rsidSect="00C441D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26"/>
    <w:rsid w:val="0027299B"/>
    <w:rsid w:val="006F24FA"/>
    <w:rsid w:val="008A1EF6"/>
    <w:rsid w:val="00A81366"/>
    <w:rsid w:val="00AA7806"/>
    <w:rsid w:val="00BD3B42"/>
    <w:rsid w:val="00C441D1"/>
    <w:rsid w:val="00E1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9D5C"/>
  <w15:chartTrackingRefBased/>
  <w15:docId w15:val="{A0427B00-B2FE-4F9B-A767-D5D196F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226"/>
    <w:pPr>
      <w:spacing w:after="0" w:line="240" w:lineRule="auto"/>
    </w:pPr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22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2226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122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y2iqfc">
    <w:name w:val="y2iqfc"/>
    <w:basedOn w:val="DefaultParagraphFont"/>
    <w:rsid w:val="00E1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elections@co.lee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3</cp:revision>
  <cp:lastPrinted>2023-08-28T15:57:00Z</cp:lastPrinted>
  <dcterms:created xsi:type="dcterms:W3CDTF">2025-02-21T20:21:00Z</dcterms:created>
  <dcterms:modified xsi:type="dcterms:W3CDTF">2025-07-02T12:42:00Z</dcterms:modified>
</cp:coreProperties>
</file>